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b/>
          <w:i w:val="0"/>
          <w:caps w:val="0"/>
          <w:color w:val="auto"/>
          <w:spacing w:val="0"/>
          <w:sz w:val="36"/>
          <w:szCs w:val="36"/>
          <w:shd w:val="clear" w:fill="FFFFFF"/>
        </w:rPr>
      </w:pPr>
      <w:r>
        <w:rPr>
          <w:rFonts w:hint="eastAsia" w:ascii="宋体" w:hAnsi="宋体" w:eastAsia="宋体" w:cs="宋体"/>
          <w:b/>
          <w:i w:val="0"/>
          <w:caps w:val="0"/>
          <w:color w:val="auto"/>
          <w:spacing w:val="0"/>
          <w:sz w:val="36"/>
          <w:szCs w:val="36"/>
          <w:shd w:val="clear" w:fill="FFFFFF"/>
          <w:lang w:eastAsia="zh-CN"/>
        </w:rPr>
        <w:t>关于</w:t>
      </w:r>
      <w:r>
        <w:rPr>
          <w:rFonts w:hint="eastAsia" w:ascii="宋体" w:hAnsi="宋体" w:eastAsia="宋体" w:cs="宋体"/>
          <w:b/>
          <w:i w:val="0"/>
          <w:caps w:val="0"/>
          <w:color w:val="auto"/>
          <w:spacing w:val="0"/>
          <w:sz w:val="36"/>
          <w:szCs w:val="36"/>
          <w:shd w:val="clear" w:fill="FFFFFF"/>
        </w:rPr>
        <w:t>嘉兴学院</w:t>
      </w:r>
      <w:r>
        <w:rPr>
          <w:rFonts w:hint="eastAsia" w:ascii="宋体" w:hAnsi="宋体" w:eastAsia="宋体" w:cs="宋体"/>
          <w:b/>
          <w:i w:val="0"/>
          <w:caps w:val="0"/>
          <w:color w:val="auto"/>
          <w:spacing w:val="0"/>
          <w:sz w:val="36"/>
          <w:szCs w:val="36"/>
          <w:shd w:val="clear" w:fill="FFFFFF"/>
          <w:lang w:val="en-US" w:eastAsia="zh-CN"/>
        </w:rPr>
        <w:t>生物与化学工程学院第35期业余党校</w:t>
      </w:r>
    </w:p>
    <w:p>
      <w:pPr>
        <w:keepNext w:val="0"/>
        <w:keepLines w:val="0"/>
        <w:widowControl/>
        <w:suppressLineNumbers w:val="0"/>
        <w:spacing w:before="0" w:beforeAutospacing="0" w:after="0" w:afterAutospacing="0" w:line="270" w:lineRule="atLeast"/>
        <w:ind w:left="0" w:right="0"/>
        <w:jc w:val="center"/>
        <w:rPr>
          <w:rFonts w:ascii="仿宋" w:hAnsi="仿宋" w:eastAsia="仿宋" w:cs="仿宋"/>
          <w:color w:val="000000"/>
          <w:kern w:val="0"/>
          <w:sz w:val="32"/>
          <w:szCs w:val="32"/>
          <w:lang w:val="en-US" w:eastAsia="zh-CN" w:bidi="ar"/>
        </w:rPr>
      </w:pPr>
      <w:r>
        <w:rPr>
          <w:rFonts w:hint="eastAsia" w:ascii="宋体" w:hAnsi="宋体" w:eastAsia="宋体" w:cs="宋体"/>
          <w:b/>
          <w:i w:val="0"/>
          <w:caps w:val="0"/>
          <w:color w:val="auto"/>
          <w:spacing w:val="0"/>
          <w:sz w:val="36"/>
          <w:szCs w:val="36"/>
          <w:shd w:val="clear" w:fill="FFFFFF"/>
        </w:rPr>
        <w:t>开班</w:t>
      </w:r>
      <w:r>
        <w:rPr>
          <w:rFonts w:hint="eastAsia" w:ascii="宋体" w:hAnsi="宋体" w:eastAsia="宋体" w:cs="宋体"/>
          <w:b/>
          <w:i w:val="0"/>
          <w:caps w:val="0"/>
          <w:color w:val="auto"/>
          <w:spacing w:val="0"/>
          <w:sz w:val="36"/>
          <w:szCs w:val="36"/>
          <w:shd w:val="clear" w:fill="FFFFFF"/>
          <w:lang w:eastAsia="zh-CN"/>
        </w:rPr>
        <w:t>的</w:t>
      </w:r>
      <w:r>
        <w:rPr>
          <w:rFonts w:hint="eastAsia" w:ascii="宋体" w:hAnsi="宋体" w:eastAsia="宋体" w:cs="宋体"/>
          <w:b/>
          <w:i w:val="0"/>
          <w:caps w:val="0"/>
          <w:color w:val="auto"/>
          <w:spacing w:val="0"/>
          <w:sz w:val="36"/>
          <w:szCs w:val="36"/>
          <w:shd w:val="clear" w:fill="FFFFFF"/>
        </w:rPr>
        <w:t>通知</w:t>
      </w:r>
    </w:p>
    <w:p>
      <w:pPr>
        <w:keepNext w:val="0"/>
        <w:keepLines w:val="0"/>
        <w:widowControl/>
        <w:suppressLineNumbers w:val="0"/>
        <w:spacing w:before="0" w:beforeAutospacing="0" w:after="0" w:afterAutospacing="0" w:line="270" w:lineRule="atLeast"/>
        <w:ind w:left="0" w:right="0"/>
        <w:jc w:val="left"/>
        <w:rPr>
          <w:sz w:val="28"/>
          <w:szCs w:val="28"/>
        </w:rPr>
      </w:pPr>
      <w:r>
        <w:rPr>
          <w:rFonts w:hint="eastAsia" w:ascii="仿宋" w:hAnsi="仿宋" w:eastAsia="仿宋" w:cs="仿宋"/>
          <w:color w:val="000000"/>
          <w:kern w:val="0"/>
          <w:sz w:val="28"/>
          <w:szCs w:val="28"/>
          <w:lang w:val="en-US" w:eastAsia="zh-CN" w:bidi="ar"/>
        </w:rPr>
        <w:t>各团支部、学生组织</w:t>
      </w:r>
      <w:r>
        <w:rPr>
          <w:rFonts w:ascii="仿宋" w:hAnsi="仿宋" w:eastAsia="仿宋" w:cs="仿宋"/>
          <w:color w:val="000000"/>
          <w:kern w:val="0"/>
          <w:sz w:val="28"/>
          <w:szCs w:val="28"/>
          <w:lang w:val="en-US" w:eastAsia="zh-CN" w:bidi="ar"/>
        </w:rPr>
        <w:t>：</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我院第35学期业余党校培训班定于10月中旬开班，11月底前结业，相关事项通知如下：</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b/>
          <w:bCs/>
          <w:color w:val="000000"/>
          <w:kern w:val="0"/>
          <w:sz w:val="28"/>
          <w:szCs w:val="28"/>
          <w:lang w:val="en-US" w:eastAsia="zh-CN" w:bidi="ar"/>
        </w:rPr>
        <w:t>一、学员条件：</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1、已经向党组织提出入党申请，且递交入党申请书时已满18周岁；</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2、本人要求进入党校培训；</w:t>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3、学生学员上学期未发生补考现象（针对大二、大三对象）。</w:t>
      </w: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二、名额分配：</w:t>
      </w:r>
    </w:p>
    <w:tbl>
      <w:tblPr>
        <w:tblStyle w:val="5"/>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1815"/>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年级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名额（人）</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b/>
                <w:bCs/>
                <w:color w:val="000000"/>
                <w:kern w:val="0"/>
                <w:sz w:val="28"/>
                <w:szCs w:val="28"/>
                <w:vertAlign w:val="baseline"/>
                <w:lang w:val="en-US" w:eastAsia="zh-CN" w:bidi="ar"/>
              </w:rPr>
            </w:pPr>
            <w:r>
              <w:rPr>
                <w:rFonts w:hint="eastAsia" w:ascii="仿宋" w:hAnsi="仿宋" w:eastAsia="仿宋" w:cs="仿宋"/>
                <w:b/>
                <w:bCs/>
                <w:color w:val="000000"/>
                <w:kern w:val="0"/>
                <w:sz w:val="28"/>
                <w:szCs w:val="28"/>
                <w:vertAlign w:val="baseline"/>
                <w:lang w:val="en-US" w:eastAsia="zh-CN" w:bidi="ar"/>
              </w:rPr>
              <w:t>推选方式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2017级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45</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每班推选比例为15%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2016级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25</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每班推选比例为12%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2015、2014级</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10</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学生自主报名，由辅导员最终审定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1"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各级学生组织</w:t>
            </w:r>
          </w:p>
        </w:tc>
        <w:tc>
          <w:tcPr>
            <w:tcW w:w="1815" w:type="dxa"/>
            <w:vAlign w:val="center"/>
          </w:tcPr>
          <w:p>
            <w:pPr>
              <w:keepNext w:val="0"/>
              <w:keepLines w:val="0"/>
              <w:widowControl/>
              <w:suppressLineNumbers w:val="0"/>
              <w:spacing w:before="0" w:beforeAutospacing="0" w:after="0" w:afterAutospacing="0" w:line="270" w:lineRule="atLeast"/>
              <w:ind w:right="0"/>
              <w:jc w:val="center"/>
              <w:rPr>
                <w:rFonts w:hint="default"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10</w:t>
            </w:r>
          </w:p>
        </w:tc>
        <w:tc>
          <w:tcPr>
            <w:tcW w:w="4350" w:type="dxa"/>
            <w:vAlign w:val="center"/>
          </w:tcPr>
          <w:p>
            <w:pPr>
              <w:keepNext w:val="0"/>
              <w:keepLines w:val="0"/>
              <w:widowControl/>
              <w:suppressLineNumbers w:val="0"/>
              <w:spacing w:before="0" w:beforeAutospacing="0" w:after="0" w:afterAutospacing="0" w:line="270" w:lineRule="atLeast"/>
              <w:ind w:right="0"/>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val="en-US" w:eastAsia="zh-CN" w:bidi="ar"/>
              </w:rPr>
              <w:t>分配情况单独下发</w:t>
            </w:r>
          </w:p>
        </w:tc>
      </w:tr>
    </w:tbl>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三、其他事项：</w:t>
      </w:r>
    </w:p>
    <w:p>
      <w:pPr>
        <w:keepNext w:val="0"/>
        <w:keepLines w:val="0"/>
        <w:widowControl/>
        <w:suppressLineNumbers w:val="0"/>
        <w:spacing w:before="0" w:beforeAutospacing="0" w:after="0" w:afterAutospacing="0" w:line="270" w:lineRule="atLeast"/>
        <w:ind w:left="0" w:right="0" w:firstLine="64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1.推优的同学需上交</w:t>
      </w:r>
      <w:r>
        <w:rPr>
          <w:rFonts w:hint="eastAsia" w:ascii="仿宋" w:hAnsi="仿宋" w:eastAsia="仿宋" w:cs="仿宋"/>
          <w:color w:val="000000"/>
          <w:kern w:val="0"/>
          <w:sz w:val="28"/>
          <w:szCs w:val="28"/>
          <w:u w:val="single"/>
          <w:lang w:val="en-US" w:eastAsia="zh-CN" w:bidi="ar"/>
        </w:rPr>
        <w:t>教材费</w:t>
      </w:r>
      <w:r>
        <w:rPr>
          <w:rFonts w:hint="eastAsia" w:ascii="仿宋" w:hAnsi="仿宋" w:eastAsia="仿宋" w:cs="仿宋"/>
          <w:color w:val="000000"/>
          <w:kern w:val="0"/>
          <w:sz w:val="28"/>
          <w:szCs w:val="28"/>
          <w:lang w:val="en-US" w:eastAsia="zh-CN" w:bidi="ar"/>
        </w:rPr>
        <w:t>（7元/人）、</w:t>
      </w:r>
      <w:r>
        <w:rPr>
          <w:rFonts w:hint="eastAsia" w:ascii="仿宋" w:hAnsi="仿宋" w:eastAsia="仿宋" w:cs="仿宋"/>
          <w:color w:val="000000"/>
          <w:kern w:val="0"/>
          <w:sz w:val="28"/>
          <w:szCs w:val="28"/>
          <w:u w:val="single"/>
          <w:lang w:val="en-US" w:eastAsia="zh-CN" w:bidi="ar"/>
        </w:rPr>
        <w:t>入党申请书</w:t>
      </w:r>
      <w:r>
        <w:rPr>
          <w:rFonts w:hint="eastAsia" w:ascii="仿宋" w:hAnsi="仿宋" w:eastAsia="仿宋" w:cs="仿宋"/>
          <w:color w:val="000000"/>
          <w:kern w:val="0"/>
          <w:sz w:val="28"/>
          <w:szCs w:val="28"/>
          <w:lang w:val="en-US" w:eastAsia="zh-CN" w:bidi="ar"/>
        </w:rPr>
        <w:t>（按格式书写，附件1）和</w:t>
      </w:r>
      <w:r>
        <w:rPr>
          <w:rFonts w:hint="eastAsia" w:ascii="仿宋" w:hAnsi="仿宋" w:eastAsia="仿宋" w:cs="仿宋"/>
          <w:color w:val="000000"/>
          <w:kern w:val="0"/>
          <w:sz w:val="28"/>
          <w:szCs w:val="28"/>
          <w:u w:val="single"/>
          <w:lang w:val="en-US" w:eastAsia="zh-CN" w:bidi="ar"/>
        </w:rPr>
        <w:t>二寸照</w:t>
      </w:r>
      <w:r>
        <w:rPr>
          <w:rFonts w:hint="eastAsia" w:ascii="仿宋" w:hAnsi="仿宋" w:eastAsia="仿宋" w:cs="仿宋"/>
          <w:color w:val="000000"/>
          <w:kern w:val="0"/>
          <w:sz w:val="28"/>
          <w:szCs w:val="28"/>
          <w:lang w:val="en-US" w:eastAsia="zh-CN" w:bidi="ar"/>
        </w:rPr>
        <w:t>（一张），由各班团支书收齐保管（</w:t>
      </w:r>
      <w:r>
        <w:rPr>
          <w:rFonts w:hint="eastAsia" w:ascii="仿宋" w:hAnsi="仿宋" w:eastAsia="仿宋" w:cs="仿宋"/>
          <w:color w:val="000000"/>
          <w:kern w:val="0"/>
          <w:sz w:val="28"/>
          <w:szCs w:val="28"/>
          <w:u w:val="single"/>
          <w:lang w:val="en-US" w:eastAsia="zh-CN" w:bidi="ar"/>
        </w:rPr>
        <w:t>各级学生组织推优人员的费用及资料由各级学生组织相关负责人收缴</w:t>
      </w:r>
      <w:r>
        <w:rPr>
          <w:rFonts w:hint="eastAsia" w:ascii="仿宋" w:hAnsi="仿宋" w:eastAsia="仿宋" w:cs="仿宋"/>
          <w:color w:val="000000"/>
          <w:kern w:val="0"/>
          <w:sz w:val="28"/>
          <w:szCs w:val="28"/>
          <w:lang w:val="en-US" w:eastAsia="zh-CN" w:bidi="ar"/>
        </w:rPr>
        <w:t>），最后与党员之家组织部进行交接。</w:t>
      </w:r>
    </w:p>
    <w:p>
      <w:pPr>
        <w:keepNext w:val="0"/>
        <w:keepLines w:val="0"/>
        <w:widowControl/>
        <w:suppressLineNumbers w:val="0"/>
        <w:spacing w:before="0" w:beforeAutospacing="0" w:after="0" w:afterAutospacing="0" w:line="270" w:lineRule="atLeast"/>
        <w:ind w:left="0" w:right="0" w:firstLine="64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fldChar w:fldCharType="begin"/>
      </w:r>
      <w:r>
        <w:rPr>
          <w:rFonts w:hint="eastAsia" w:ascii="仿宋" w:hAnsi="仿宋" w:eastAsia="仿宋" w:cs="仿宋"/>
          <w:color w:val="000000"/>
          <w:kern w:val="0"/>
          <w:sz w:val="28"/>
          <w:szCs w:val="28"/>
          <w:lang w:val="en-US" w:eastAsia="zh-CN" w:bidi="ar"/>
        </w:rPr>
        <w:instrText xml:space="preserve"> HYPERLINK "mailto:2.推优名单确定后，请各班团支书负责发送到邮箱2403025863@qq.com" </w:instrText>
      </w:r>
      <w:r>
        <w:rPr>
          <w:rFonts w:hint="eastAsia" w:ascii="仿宋" w:hAnsi="仿宋" w:eastAsia="仿宋" w:cs="仿宋"/>
          <w:color w:val="000000"/>
          <w:kern w:val="0"/>
          <w:sz w:val="28"/>
          <w:szCs w:val="28"/>
          <w:lang w:val="en-US" w:eastAsia="zh-CN" w:bidi="ar"/>
        </w:rPr>
        <w:fldChar w:fldCharType="separate"/>
      </w:r>
      <w:r>
        <w:rPr>
          <w:rStyle w:val="3"/>
          <w:rFonts w:hint="eastAsia" w:ascii="仿宋" w:hAnsi="仿宋" w:eastAsia="仿宋" w:cs="仿宋"/>
          <w:color w:val="000000" w:themeColor="text1"/>
          <w:kern w:val="0"/>
          <w:sz w:val="28"/>
          <w:szCs w:val="28"/>
          <w:lang w:val="en-US" w:eastAsia="zh-CN" w:bidi="ar"/>
          <w14:textFill>
            <w14:solidFill>
              <w14:schemeClr w14:val="tx1"/>
            </w14:solidFill>
          </w14:textFill>
        </w:rPr>
        <w:t>2. 通知下发后，请各班团支书在班级内组织投票，决定推优人员，推优名单确定后，请各班团支书在10月11日中午12：00前将推优名单汇总表（附件2）发送至邮箱</w:t>
      </w:r>
      <w:r>
        <w:rPr>
          <w:rStyle w:val="3"/>
          <w:rFonts w:hint="eastAsia" w:ascii="仿宋" w:hAnsi="仿宋" w:eastAsia="仿宋" w:cs="仿宋"/>
          <w:color w:val="000000"/>
          <w:kern w:val="0"/>
          <w:sz w:val="28"/>
          <w:szCs w:val="28"/>
          <w:lang w:val="en-US" w:eastAsia="zh-CN" w:bidi="ar"/>
        </w:rPr>
        <w:t>2403025863@qq.com</w:t>
      </w:r>
      <w:r>
        <w:rPr>
          <w:rFonts w:hint="eastAsia" w:ascii="仿宋" w:hAnsi="仿宋" w:eastAsia="仿宋" w:cs="仿宋"/>
          <w:color w:val="000000"/>
          <w:kern w:val="0"/>
          <w:sz w:val="28"/>
          <w:szCs w:val="28"/>
          <w:lang w:val="en-US" w:eastAsia="zh-CN" w:bidi="ar"/>
        </w:rPr>
        <w:fldChar w:fldCharType="end"/>
      </w:r>
    </w:p>
    <w:p>
      <w:pPr>
        <w:keepNext w:val="0"/>
        <w:keepLines w:val="0"/>
        <w:widowControl/>
        <w:suppressLineNumbers w:val="0"/>
        <w:spacing w:before="0" w:beforeAutospacing="0" w:after="0" w:afterAutospacing="0" w:line="27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3.党校结业采用闭卷考试的形式。最终分数评定：考勤占5%、笔记占5%、书面小结占5%、培训表现占5%、参与社会实践活动情况占10%，考试卷面成绩占70%。</w:t>
      </w:r>
    </w:p>
    <w:p>
      <w:pPr>
        <w:keepNext w:val="0"/>
        <w:keepLines w:val="0"/>
        <w:widowControl/>
        <w:suppressLineNumbers w:val="0"/>
        <w:spacing w:before="0" w:beforeAutospacing="0" w:after="0" w:afterAutospacing="0" w:line="480" w:lineRule="atLeast"/>
        <w:ind w:left="0" w:right="280"/>
        <w:jc w:val="right"/>
        <w:rPr>
          <w:rFonts w:hint="default"/>
          <w:sz w:val="28"/>
          <w:szCs w:val="28"/>
          <w:lang w:val="en-US"/>
        </w:rPr>
      </w:pPr>
      <w:r>
        <w:rPr>
          <w:rFonts w:hint="eastAsia" w:ascii="仿宋" w:hAnsi="仿宋" w:eastAsia="仿宋" w:cs="仿宋"/>
          <w:color w:val="000000"/>
          <w:kern w:val="0"/>
          <w:sz w:val="28"/>
          <w:szCs w:val="28"/>
          <w:lang w:val="en-US" w:eastAsia="zh-CN" w:bidi="ar"/>
        </w:rPr>
        <w:t>嘉兴学院生物与化学工程学院党委</w:t>
      </w:r>
    </w:p>
    <w:p>
      <w:pPr>
        <w:keepNext w:val="0"/>
        <w:keepLines w:val="0"/>
        <w:widowControl/>
        <w:suppressLineNumbers w:val="0"/>
        <w:spacing w:before="0" w:beforeAutospacing="0" w:after="0" w:afterAutospacing="0" w:line="480" w:lineRule="atLeast"/>
        <w:ind w:left="0" w:right="0"/>
        <w:jc w:val="center"/>
        <w:rPr>
          <w:rFonts w:hint="eastAsia" w:ascii="仿宋" w:hAnsi="仿宋" w:eastAsia="仿宋" w:cs="仿宋"/>
          <w:color w:val="000000"/>
          <w:kern w:val="0"/>
          <w:sz w:val="28"/>
          <w:szCs w:val="28"/>
          <w:lang w:val="en-US" w:eastAsia="zh-CN" w:bidi="ar"/>
        </w:rPr>
        <w:sectPr>
          <w:pgSz w:w="11906" w:h="16838"/>
          <w:pgMar w:top="1213" w:right="1800" w:bottom="1213" w:left="1800" w:header="851" w:footer="992" w:gutter="0"/>
          <w:cols w:space="425" w:num="1"/>
          <w:docGrid w:type="lines" w:linePitch="312" w:charSpace="0"/>
        </w:sectPr>
      </w:pPr>
      <w:r>
        <w:rPr>
          <w:rFonts w:hint="eastAsia" w:ascii="仿宋" w:hAnsi="仿宋" w:eastAsia="仿宋" w:cs="仿宋"/>
          <w:color w:val="000000"/>
          <w:kern w:val="0"/>
          <w:sz w:val="28"/>
          <w:szCs w:val="28"/>
          <w:lang w:val="en-US" w:eastAsia="zh-CN" w:bidi="ar"/>
        </w:rPr>
        <w:t xml:space="preserve">                                     2017年9月29</w:t>
      </w:r>
      <w:bookmarkStart w:id="0" w:name="_GoBack"/>
      <w:bookmarkEnd w:id="0"/>
      <w:r>
        <w:rPr>
          <w:rFonts w:hint="eastAsia" w:ascii="仿宋" w:hAnsi="仿宋" w:eastAsia="仿宋" w:cs="仿宋"/>
          <w:color w:val="000000"/>
          <w:kern w:val="0"/>
          <w:sz w:val="28"/>
          <w:szCs w:val="28"/>
          <w:lang w:val="en-US" w:eastAsia="zh-CN" w:bidi="ar"/>
        </w:rPr>
        <w:t>日</w:t>
      </w:r>
    </w:p>
    <w:p>
      <w:pPr>
        <w:keepNext w:val="0"/>
        <w:keepLines w:val="0"/>
        <w:widowControl/>
        <w:suppressLineNumbers w:val="0"/>
        <w:spacing w:before="0" w:beforeAutospacing="0" w:after="0" w:afterAutospacing="0" w:line="480" w:lineRule="atLeast"/>
        <w:ind w:left="0" w:right="0"/>
        <w:jc w:val="both"/>
        <w:rPr>
          <w:rFonts w:ascii="宋体" w:hAnsi="宋体" w:eastAsia="宋体" w:cs="宋体"/>
          <w:sz w:val="24"/>
          <w:szCs w:val="24"/>
        </w:rPr>
      </w:pPr>
      <w:r>
        <w:rPr>
          <w:rFonts w:hint="eastAsia" w:ascii="宋体" w:hAnsi="宋体" w:eastAsia="宋体" w:cs="宋体"/>
          <w:b/>
          <w:bCs/>
          <w:sz w:val="28"/>
          <w:szCs w:val="28"/>
          <w:lang w:val="en-US" w:eastAsia="zh-CN"/>
        </w:rPr>
        <w:t>附件1入党申请书模板：</w:t>
      </w:r>
    </w:p>
    <w:p>
      <w:r>
        <w:rPr>
          <w:rFonts w:ascii="宋体" w:hAnsi="宋体" w:eastAsia="宋体" w:cs="宋体"/>
          <w:sz w:val="24"/>
          <w:szCs w:val="24"/>
        </w:rPr>
        <w:drawing>
          <wp:inline distT="0" distB="0" distL="114300" distR="114300">
            <wp:extent cx="5429250" cy="4000500"/>
            <wp:effectExtent l="0" t="0" r="635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29250" cy="40005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B5B2B"/>
    <w:rsid w:val="0C302796"/>
    <w:rsid w:val="0C5B5B2B"/>
    <w:rsid w:val="34F914AC"/>
    <w:rsid w:val="6FA44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2019-12-12T06:44:00Z</dcterms:created>
  <dc:creator>Y·M·K</dc:creator>
  <cp:lastModifiedBy>『尛』</cp:lastModifiedBy>
  <dcterms:modified xsi:type="dcterms:W3CDTF">2019-12-15T05:28:16Z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